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9A" w:rsidRPr="00CE019A" w:rsidRDefault="00CE019A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CE019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EE7399" w:rsidRPr="00D858AB" w:rsidRDefault="00EE7399" w:rsidP="00EE7399">
      <w:pPr>
        <w:pStyle w:val="a3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местной</w:t>
      </w:r>
      <w:r w:rsidRPr="00D858A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телефонной связи</w:t>
      </w:r>
      <w:r w:rsidRPr="00D858AB">
        <w:rPr>
          <w:rFonts w:ascii="Times New Roman" w:hAnsi="Times New Roman" w:cs="Times New Roman"/>
          <w:sz w:val="24"/>
          <w:szCs w:val="24"/>
        </w:rPr>
        <w:t xml:space="preserve"> для нужд 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</w:p>
    <w:p w:rsidR="00CE019A" w:rsidRPr="00EE7399" w:rsidRDefault="00CE019A" w:rsidP="00CE01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CE019A" w:rsidRDefault="00EE7399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Услуги местной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нужд </w:t>
      </w:r>
      <w:r w:rsidRPr="00D858AB">
        <w:rPr>
          <w:rFonts w:ascii="Times New Roman" w:hAnsi="Times New Roman" w:cs="Times New Roman"/>
          <w:sz w:val="24"/>
          <w:szCs w:val="24"/>
        </w:rPr>
        <w:t>отдела Единой дежурно – диспетчерской службы муниципального казенного учреждения «Управление по делам гражданской обороны и чрезвычайным ситуациям города Иванова»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(далее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отдел ЕДДС МКУ «УГО и ЧС г. Иваново»</w:t>
      </w:r>
      <w:r w:rsidRPr="00CE019A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, Федеральным законом «О связи» от 07.07.2003 № 126-ФЗ и Правилами оказания услуг местной, внутризоновой, междугородной и международной телефонной связи, утвержденными постановлением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Правительства РФ от 18.05.2005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утвержденные постановлением Правительства РФ от 23.01.2006 № 32.</w:t>
      </w:r>
    </w:p>
    <w:p w:rsidR="00EE7399" w:rsidRPr="00CE019A" w:rsidRDefault="00EE7399" w:rsidP="00EE7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местной телефонной связи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оказываются </w:t>
      </w:r>
      <w:r>
        <w:rPr>
          <w:rFonts w:ascii="Times New Roman" w:eastAsia="Calibri" w:hAnsi="Times New Roman" w:cs="Times New Roman"/>
          <w:sz w:val="24"/>
          <w:szCs w:val="24"/>
        </w:rPr>
        <w:t>для нужд отдела ЕДДС МКУ «УГО и ЧС г. Иваново»</w:t>
      </w:r>
      <w:r w:rsidR="00383D5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83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расположенного в здании Администрации г. Иваново по </w:t>
      </w:r>
      <w:r w:rsidR="00383D53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адресу: </w:t>
      </w:r>
      <w:r w:rsidR="00383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383D53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</w:t>
      </w:r>
      <w:proofErr w:type="spellStart"/>
      <w:r w:rsidR="00383D53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Шереметевский</w:t>
      </w:r>
      <w:proofErr w:type="spellEnd"/>
      <w:r w:rsidR="00383D53" w:rsidRPr="00DE75C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="00383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 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часа в сутки, 7 дней в неделю. Возможность предоставления дополнительного канала связи на момент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 необходимых планово-профилактических и ремонтных работ.</w:t>
      </w:r>
    </w:p>
    <w:p w:rsidR="00CE019A" w:rsidRPr="00CE019A" w:rsidRDefault="00CE019A" w:rsidP="00033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19A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CE019A" w:rsidRPr="00CE019A" w:rsidRDefault="00CE019A" w:rsidP="00033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3C038D">
        <w:rPr>
          <w:rFonts w:ascii="Times New Roman" w:eastAsia="Calibri" w:hAnsi="Times New Roman" w:cs="Times New Roman"/>
          <w:sz w:val="24"/>
          <w:szCs w:val="24"/>
        </w:rPr>
        <w:t>Исполнитель обеспечивает возможность использования имеющихся абонентских н</w:t>
      </w:r>
      <w:r w:rsidR="00CF3B7C">
        <w:rPr>
          <w:rFonts w:ascii="Times New Roman" w:eastAsia="Calibri" w:hAnsi="Times New Roman" w:cs="Times New Roman"/>
          <w:sz w:val="24"/>
          <w:szCs w:val="24"/>
        </w:rPr>
        <w:t>омеров Заказчика (Приложение</w:t>
      </w:r>
      <w:r w:rsidR="003C038D">
        <w:rPr>
          <w:rFonts w:ascii="Times New Roman" w:eastAsia="Calibri" w:hAnsi="Times New Roman" w:cs="Times New Roman"/>
          <w:sz w:val="24"/>
          <w:szCs w:val="24"/>
        </w:rPr>
        <w:t>) или предлагает Заказчику для обслуживания новые абонентские номера. Все расходы, которые могут возникнуть в ходе исполнения настоящего условия, несет Исполнитель. В случае замены указанной номерной емкости Заказчика на любую другую, Исполнитель должен обеспечить услугу переадресации вызовов в течение 2- х (двух) месяцев с момента замены и бесплатное автоматическое голосовое информирование по указанным в таблице номерам о смене телефонных номеров в течение 3-х (трех) месяцев с момента замены.</w:t>
      </w:r>
    </w:p>
    <w:p w:rsidR="00CE019A" w:rsidRPr="00CE019A" w:rsidRDefault="00CE019A" w:rsidP="00033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2. Использование для оказания услуг оборудования и программного обеспечения, имеющих необходимые лицензии и сертифицированных в соответствии с действующим законодательством РФ.</w:t>
      </w:r>
    </w:p>
    <w:p w:rsidR="00CE019A" w:rsidRPr="00CE019A" w:rsidRDefault="003C038D" w:rsidP="00033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. Предоставления бесплатных дополнительных услуг: переадресация вызова, перевод вызова, определение номера, </w:t>
      </w:r>
      <w:proofErr w:type="gramStart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чёрные</w:t>
      </w:r>
      <w:proofErr w:type="gramEnd"/>
      <w:r w:rsidR="00CE019A" w:rsidRPr="00CE019A">
        <w:rPr>
          <w:rFonts w:ascii="Times New Roman" w:eastAsia="Calibri" w:hAnsi="Times New Roman" w:cs="Times New Roman"/>
          <w:sz w:val="24"/>
          <w:szCs w:val="24"/>
        </w:rPr>
        <w:t>/белые списки.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Перечень бесплатных услуг телефонной связи: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 вызов экстренных оперативных служб 01, 02, 03, 04, 11</w:t>
      </w:r>
      <w:r w:rsidR="00D054B9">
        <w:rPr>
          <w:rFonts w:ascii="Times New Roman" w:eastAsia="Calibri" w:hAnsi="Times New Roman" w:cs="Times New Roman"/>
          <w:sz w:val="24"/>
          <w:szCs w:val="24"/>
        </w:rPr>
        <w:t>2</w:t>
      </w:r>
      <w:r w:rsidRPr="00CE019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19A">
        <w:rPr>
          <w:rFonts w:ascii="Times New Roman" w:eastAsia="Calibri" w:hAnsi="Times New Roman" w:cs="Times New Roman"/>
          <w:sz w:val="24"/>
          <w:szCs w:val="24"/>
        </w:rPr>
        <w:t>-справка о состоянии лицевого счета абонента;</w:t>
      </w:r>
    </w:p>
    <w:p w:rsidR="00CE019A" w:rsidRPr="00CE019A" w:rsidRDefault="003C038D" w:rsidP="000337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. Срок предоставления услуг с 01.0</w:t>
      </w:r>
      <w:r w:rsidR="00EE7399">
        <w:rPr>
          <w:rFonts w:ascii="Times New Roman" w:eastAsia="Calibri" w:hAnsi="Times New Roman" w:cs="Times New Roman"/>
          <w:sz w:val="24"/>
          <w:szCs w:val="24"/>
        </w:rPr>
        <w:t>2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 xml:space="preserve">.2014 </w:t>
      </w:r>
      <w:r w:rsidR="000337E2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CE019A" w:rsidRPr="00CE019A">
        <w:rPr>
          <w:rFonts w:ascii="Times New Roman" w:eastAsia="Calibri" w:hAnsi="Times New Roman" w:cs="Times New Roman"/>
          <w:sz w:val="24"/>
          <w:szCs w:val="24"/>
        </w:rPr>
        <w:t>до 31.12.2014</w:t>
      </w:r>
      <w:r w:rsidR="000337E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CE019A" w:rsidRPr="00CE019A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B7C" w:rsidRDefault="00CF3B7C">
      <w:r>
        <w:br w:type="page"/>
      </w:r>
    </w:p>
    <w:p w:rsidR="00CF3B7C" w:rsidRDefault="00CF3B7C" w:rsidP="00CF3B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</w:t>
      </w:r>
    </w:p>
    <w:p w:rsidR="00CF3B7C" w:rsidRDefault="00CF3B7C" w:rsidP="00CF3B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bookmarkStart w:id="0" w:name="_GoBack"/>
      <w:bookmarkEnd w:id="0"/>
    </w:p>
    <w:p w:rsidR="00CF3B7C" w:rsidRDefault="00CF3B7C" w:rsidP="00CF3B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F3B7C" w:rsidRDefault="00CF3B7C" w:rsidP="00CF3B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F3B7C" w:rsidRDefault="00CF3B7C" w:rsidP="00CF3B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F3B7C" w:rsidRDefault="00CF3B7C" w:rsidP="00CF3B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обслуживаемых номеров</w:t>
      </w:r>
    </w:p>
    <w:p w:rsidR="00CF3B7C" w:rsidRDefault="00CF3B7C" w:rsidP="00CF3B7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116" w:type="dxa"/>
        <w:tblInd w:w="93" w:type="dxa"/>
        <w:tblLook w:val="04A0" w:firstRow="1" w:lastRow="0" w:firstColumn="1" w:lastColumn="0" w:noHBand="0" w:noVBand="1"/>
      </w:tblPr>
      <w:tblGrid>
        <w:gridCol w:w="1519"/>
        <w:gridCol w:w="1876"/>
        <w:gridCol w:w="1895"/>
        <w:gridCol w:w="3826"/>
      </w:tblGrid>
      <w:tr w:rsidR="00CF3B7C" w:rsidTr="00CF3B7C">
        <w:trPr>
          <w:trHeight w:val="1084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</w:tr>
      <w:tr w:rsidR="00CF3B7C" w:rsidTr="00CF3B7C">
        <w:trPr>
          <w:trHeight w:val="372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CF3B7C" w:rsidTr="00CF3B7C">
        <w:trPr>
          <w:trHeight w:val="372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32-41-43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  <w:tr w:rsidR="00CF3B7C" w:rsidTr="00CF3B7C">
        <w:trPr>
          <w:trHeight w:val="372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41-18-10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B7C" w:rsidRDefault="00CF3B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дежурный</w:t>
            </w:r>
          </w:p>
        </w:tc>
      </w:tr>
    </w:tbl>
    <w:p w:rsidR="00CF3B7C" w:rsidRDefault="00CF3B7C" w:rsidP="00CF3B7C"/>
    <w:p w:rsidR="003E6BC7" w:rsidRDefault="003E6BC7"/>
    <w:sectPr w:rsidR="003E6BC7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19A"/>
    <w:rsid w:val="000337E2"/>
    <w:rsid w:val="00141B97"/>
    <w:rsid w:val="0029763F"/>
    <w:rsid w:val="00383D53"/>
    <w:rsid w:val="003C038D"/>
    <w:rsid w:val="003E6BC7"/>
    <w:rsid w:val="003F7601"/>
    <w:rsid w:val="008D20A8"/>
    <w:rsid w:val="009E3C9F"/>
    <w:rsid w:val="009E6E06"/>
    <w:rsid w:val="00AB768B"/>
    <w:rsid w:val="00CE019A"/>
    <w:rsid w:val="00CF3B7C"/>
    <w:rsid w:val="00D054B9"/>
    <w:rsid w:val="00DA4E93"/>
    <w:rsid w:val="00E03ECE"/>
    <w:rsid w:val="00EE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3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Анна Сергеевна Гамиловская</cp:lastModifiedBy>
  <cp:revision>9</cp:revision>
  <dcterms:created xsi:type="dcterms:W3CDTF">2013-12-05T05:06:00Z</dcterms:created>
  <dcterms:modified xsi:type="dcterms:W3CDTF">2013-12-30T09:58:00Z</dcterms:modified>
</cp:coreProperties>
</file>